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AD57" w14:textId="77777777" w:rsidR="0096047A" w:rsidRDefault="00273006" w:rsidP="00A937F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BFB5E38" wp14:editId="555A7544">
            <wp:simplePos x="0" y="0"/>
            <wp:positionH relativeFrom="column">
              <wp:posOffset>3241675</wp:posOffset>
            </wp:positionH>
            <wp:positionV relativeFrom="paragraph">
              <wp:posOffset>-180975</wp:posOffset>
            </wp:positionV>
            <wp:extent cx="3492500" cy="1162050"/>
            <wp:effectExtent l="0" t="0" r="0" b="0"/>
            <wp:wrapThrough wrapText="bothSides">
              <wp:wrapPolygon edited="0">
                <wp:start x="17555" y="708"/>
                <wp:lineTo x="0" y="5311"/>
                <wp:lineTo x="0" y="10623"/>
                <wp:lineTo x="1178" y="12748"/>
                <wp:lineTo x="3063" y="12748"/>
                <wp:lineTo x="3063" y="15580"/>
                <wp:lineTo x="10486" y="18413"/>
                <wp:lineTo x="17319" y="18413"/>
                <wp:lineTo x="18262" y="20538"/>
                <wp:lineTo x="18380" y="21246"/>
                <wp:lineTo x="19087" y="21246"/>
                <wp:lineTo x="19204" y="20538"/>
                <wp:lineTo x="20265" y="18413"/>
                <wp:lineTo x="21207" y="12748"/>
                <wp:lineTo x="21325" y="4603"/>
                <wp:lineTo x="20736" y="2125"/>
                <wp:lineTo x="19911" y="708"/>
                <wp:lineTo x="17555" y="708"/>
              </wp:wrapPolygon>
            </wp:wrapThrough>
            <wp:docPr id="1" name="Picture 1" descr="Z:\Photos + Graphics\LOGOS\DACA_Logo-Variations\DACA COLOU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hotos + Graphics\LOGOS\DACA_Logo-Variations\DACA COLOUR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EBBB2" w14:textId="77777777" w:rsidR="00521803" w:rsidRDefault="00521803" w:rsidP="00A937FE">
      <w:pPr>
        <w:jc w:val="right"/>
      </w:pPr>
    </w:p>
    <w:p w14:paraId="42A37461" w14:textId="77777777" w:rsidR="00871560" w:rsidRPr="00054505" w:rsidRDefault="00273006" w:rsidP="005F0DAB">
      <w:pPr>
        <w:rPr>
          <w:rFonts w:ascii="Palatino Linotype" w:hAnsi="Palatino Linotyp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9343" wp14:editId="456FBA28">
                <wp:simplePos x="0" y="0"/>
                <wp:positionH relativeFrom="column">
                  <wp:posOffset>2809875</wp:posOffset>
                </wp:positionH>
                <wp:positionV relativeFrom="paragraph">
                  <wp:posOffset>210185</wp:posOffset>
                </wp:positionV>
                <wp:extent cx="3162300" cy="1628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2CF2F" w14:textId="77777777" w:rsidR="0096047A" w:rsidRPr="000C3A1D" w:rsidRDefault="0096047A" w:rsidP="00C30DD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C3A1D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Darwen Aldridge Community Academy &amp; Sixth Form</w:t>
                            </w:r>
                          </w:p>
                          <w:p w14:paraId="11F3240E" w14:textId="77777777" w:rsidR="0096047A" w:rsidRPr="000C3A1D" w:rsidRDefault="0096047A" w:rsidP="00C30DD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C3A1D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Sudell Road, Darwen, Lancashire BB3 3HD</w:t>
                            </w:r>
                          </w:p>
                          <w:p w14:paraId="37BAE8BB" w14:textId="77777777" w:rsidR="0096047A" w:rsidRPr="000C3A1D" w:rsidRDefault="0096047A" w:rsidP="00C30DD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C3A1D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0C3A1D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01254 819500  </w:t>
                            </w:r>
                            <w:r w:rsidRPr="000C3A1D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Pr="000C3A1D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01254 819501</w:t>
                            </w:r>
                          </w:p>
                          <w:p w14:paraId="187F17E4" w14:textId="77777777" w:rsidR="0096047A" w:rsidRPr="000C3A1D" w:rsidRDefault="0096047A" w:rsidP="00C30DD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C3A1D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Student Services: </w:t>
                            </w:r>
                            <w:r w:rsidRPr="000C3A1D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01254 819540</w:t>
                            </w:r>
                          </w:p>
                          <w:p w14:paraId="5EC44404" w14:textId="77777777" w:rsidR="0096047A" w:rsidRPr="000C3A1D" w:rsidRDefault="0096047A" w:rsidP="00C30DD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C3A1D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www</w:t>
                            </w:r>
                            <w:r w:rsidRPr="000C3A1D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.daca.uk.com</w:t>
                            </w:r>
                          </w:p>
                          <w:p w14:paraId="2A724484" w14:textId="77777777" w:rsidR="0096047A" w:rsidRPr="000C3A1D" w:rsidRDefault="0096047A" w:rsidP="00C30DD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C3A1D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0C3A1D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info@daca.uk.com</w:t>
                            </w:r>
                          </w:p>
                          <w:p w14:paraId="7CBB477A" w14:textId="77777777" w:rsidR="0096047A" w:rsidRPr="000C3A1D" w:rsidRDefault="0096047A" w:rsidP="00C30DD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37B2171F" w14:textId="77777777" w:rsidR="0096047A" w:rsidRPr="000C3A1D" w:rsidRDefault="0096047A" w:rsidP="00C30DD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C3A1D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‘</w:t>
                            </w:r>
                            <w:r w:rsidRPr="000C3A1D">
                              <w:rPr>
                                <w:rFonts w:cs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Realise your potential’</w:t>
                            </w:r>
                          </w:p>
                          <w:p w14:paraId="462DC738" w14:textId="77777777" w:rsidR="0096047A" w:rsidRPr="0096047A" w:rsidRDefault="0096047A" w:rsidP="00C30DD2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9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16.55pt;width:249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" filled="f" stroked="f" strokeweight=".5pt">
                <v:textbox>
                  <w:txbxContent>
                    <w:p w14:paraId="45A2CF2F" w14:textId="77777777" w:rsidR="0096047A" w:rsidRPr="000C3A1D" w:rsidRDefault="0096047A" w:rsidP="00C30DD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C3A1D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Darwen Aldridge Community Academy &amp; Sixth Form</w:t>
                      </w:r>
                    </w:p>
                    <w:p w14:paraId="11F3240E" w14:textId="77777777" w:rsidR="0096047A" w:rsidRPr="000C3A1D" w:rsidRDefault="0096047A" w:rsidP="00C30DD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C3A1D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Sudell Road, Darwen, Lancashire BB3 3HD</w:t>
                      </w:r>
                    </w:p>
                    <w:p w14:paraId="37BAE8BB" w14:textId="77777777" w:rsidR="0096047A" w:rsidRPr="000C3A1D" w:rsidRDefault="0096047A" w:rsidP="00C30DD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C3A1D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Tel: </w:t>
                      </w:r>
                      <w:r w:rsidRPr="000C3A1D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01254 819500  </w:t>
                      </w:r>
                      <w:r w:rsidRPr="000C3A1D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Fax: </w:t>
                      </w:r>
                      <w:r w:rsidRPr="000C3A1D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01254 819501</w:t>
                      </w:r>
                    </w:p>
                    <w:p w14:paraId="187F17E4" w14:textId="77777777" w:rsidR="0096047A" w:rsidRPr="000C3A1D" w:rsidRDefault="0096047A" w:rsidP="00C30DD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C3A1D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Student Services: </w:t>
                      </w:r>
                      <w:r w:rsidRPr="000C3A1D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01254 819540</w:t>
                      </w:r>
                    </w:p>
                    <w:p w14:paraId="5EC44404" w14:textId="77777777" w:rsidR="0096047A" w:rsidRPr="000C3A1D" w:rsidRDefault="0096047A" w:rsidP="00C30DD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C3A1D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www</w:t>
                      </w:r>
                      <w:r w:rsidRPr="000C3A1D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.daca.uk.com</w:t>
                      </w:r>
                    </w:p>
                    <w:p w14:paraId="2A724484" w14:textId="77777777" w:rsidR="0096047A" w:rsidRPr="000C3A1D" w:rsidRDefault="0096047A" w:rsidP="00C30DD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C3A1D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email: </w:t>
                      </w:r>
                      <w:r w:rsidRPr="000C3A1D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info@daca.uk.com</w:t>
                      </w:r>
                    </w:p>
                    <w:p w14:paraId="7CBB477A" w14:textId="77777777" w:rsidR="0096047A" w:rsidRPr="000C3A1D" w:rsidRDefault="0096047A" w:rsidP="00C30DD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37B2171F" w14:textId="77777777" w:rsidR="0096047A" w:rsidRPr="000C3A1D" w:rsidRDefault="0096047A" w:rsidP="00C30DD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C3A1D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‘</w:t>
                      </w:r>
                      <w:r w:rsidRPr="000C3A1D">
                        <w:rPr>
                          <w:rFonts w:cs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Realise your potential’</w:t>
                      </w:r>
                    </w:p>
                    <w:p w14:paraId="462DC738" w14:textId="77777777" w:rsidR="0096047A" w:rsidRPr="0096047A" w:rsidRDefault="0096047A" w:rsidP="00C30DD2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3B4897A" w14:textId="77777777" w:rsidR="00871560" w:rsidRPr="00054505" w:rsidRDefault="00871560" w:rsidP="00054505">
      <w:pPr>
        <w:pStyle w:val="NoSpacing"/>
        <w:rPr>
          <w:rFonts w:ascii="Palatino Linotype" w:hAnsi="Palatino Linotype"/>
        </w:rPr>
      </w:pPr>
    </w:p>
    <w:p w14:paraId="100AD7CD" w14:textId="77777777" w:rsidR="00871560" w:rsidRPr="000A0E1F" w:rsidRDefault="00871560" w:rsidP="000A0E1F">
      <w:pPr>
        <w:spacing w:after="0" w:line="240" w:lineRule="auto"/>
        <w:rPr>
          <w:rFonts w:ascii="Palatino Linotype" w:hAnsi="Palatino Linotype"/>
        </w:rPr>
      </w:pPr>
    </w:p>
    <w:p w14:paraId="0B059C15" w14:textId="77777777" w:rsidR="00871560" w:rsidRPr="000A0E1F" w:rsidRDefault="00871560" w:rsidP="000A0E1F">
      <w:pPr>
        <w:spacing w:after="0" w:line="240" w:lineRule="auto"/>
        <w:rPr>
          <w:rFonts w:ascii="Palatino Linotype" w:hAnsi="Palatino Linotype"/>
        </w:rPr>
      </w:pPr>
    </w:p>
    <w:p w14:paraId="7141857A" w14:textId="77777777" w:rsidR="00871560" w:rsidRPr="000A0E1F" w:rsidRDefault="00871560" w:rsidP="000A0E1F">
      <w:pPr>
        <w:spacing w:after="0" w:line="240" w:lineRule="auto"/>
        <w:rPr>
          <w:rFonts w:ascii="Palatino Linotype" w:hAnsi="Palatino Linotype"/>
        </w:rPr>
      </w:pPr>
    </w:p>
    <w:p w14:paraId="79AA8DD5" w14:textId="77777777" w:rsidR="00871560" w:rsidRPr="000A0E1F" w:rsidRDefault="00871560" w:rsidP="000A0E1F">
      <w:pPr>
        <w:spacing w:after="0" w:line="240" w:lineRule="auto"/>
        <w:rPr>
          <w:rFonts w:ascii="Palatino Linotype" w:hAnsi="Palatino Linotype"/>
        </w:rPr>
      </w:pPr>
    </w:p>
    <w:p w14:paraId="46335E16" w14:textId="77777777" w:rsidR="00871560" w:rsidRPr="000A0E1F" w:rsidRDefault="00871560" w:rsidP="000A0E1F">
      <w:pPr>
        <w:spacing w:after="0" w:line="240" w:lineRule="auto"/>
        <w:rPr>
          <w:rFonts w:ascii="Palatino Linotype" w:hAnsi="Palatino Linotype"/>
        </w:rPr>
      </w:pPr>
    </w:p>
    <w:p w14:paraId="3BAD5559" w14:textId="77777777" w:rsidR="00871560" w:rsidRPr="000A0E1F" w:rsidRDefault="00871560" w:rsidP="000A0E1F">
      <w:pPr>
        <w:spacing w:after="0" w:line="240" w:lineRule="auto"/>
        <w:rPr>
          <w:rFonts w:ascii="Palatino Linotype" w:hAnsi="Palatino Linotype"/>
        </w:rPr>
      </w:pPr>
    </w:p>
    <w:p w14:paraId="03B00BA1" w14:textId="77777777" w:rsidR="006478B6" w:rsidRPr="00D5730C" w:rsidRDefault="00E92504" w:rsidP="00C8555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September 20</w:t>
      </w:r>
      <w:r w:rsidR="008A27D6">
        <w:rPr>
          <w:rFonts w:ascii="Palatino Linotype" w:hAnsi="Palatino Linotype"/>
          <w:sz w:val="20"/>
          <w:szCs w:val="20"/>
        </w:rPr>
        <w:t>20</w:t>
      </w:r>
      <w:bookmarkStart w:id="0" w:name="_GoBack"/>
      <w:bookmarkEnd w:id="0"/>
    </w:p>
    <w:p w14:paraId="0338E884" w14:textId="77777777" w:rsidR="006478B6" w:rsidRPr="00D5730C" w:rsidRDefault="006478B6" w:rsidP="00C85552">
      <w:pPr>
        <w:rPr>
          <w:rFonts w:ascii="Palatino Linotype" w:hAnsi="Palatino Linotype"/>
          <w:sz w:val="20"/>
          <w:szCs w:val="20"/>
        </w:rPr>
      </w:pPr>
      <w:r w:rsidRPr="00D5730C">
        <w:rPr>
          <w:rFonts w:ascii="Palatino Linotype" w:hAnsi="Palatino Linotype"/>
          <w:sz w:val="20"/>
          <w:szCs w:val="20"/>
        </w:rPr>
        <w:t>Dear Parent/Carer</w:t>
      </w:r>
      <w:r>
        <w:rPr>
          <w:rFonts w:ascii="Palatino Linotype" w:hAnsi="Palatino Linotype"/>
          <w:sz w:val="20"/>
          <w:szCs w:val="20"/>
        </w:rPr>
        <w:t>,</w:t>
      </w:r>
    </w:p>
    <w:p w14:paraId="063B2E46" w14:textId="3000094E" w:rsidR="00D940C5" w:rsidRPr="00D940C5" w:rsidRDefault="006478B6" w:rsidP="00E92504">
      <w:pPr>
        <w:rPr>
          <w:rFonts w:ascii="Palatino Linotype" w:hAnsi="Palatino Linotype"/>
          <w:sz w:val="20"/>
        </w:rPr>
      </w:pPr>
      <w:r w:rsidRPr="00E92504">
        <w:rPr>
          <w:rFonts w:ascii="Palatino Linotype" w:hAnsi="Palatino Linotype"/>
          <w:sz w:val="20"/>
        </w:rPr>
        <w:t xml:space="preserve">Thank you for </w:t>
      </w:r>
      <w:r w:rsidR="002C3A7A">
        <w:rPr>
          <w:rFonts w:ascii="Palatino Linotype" w:hAnsi="Palatino Linotype"/>
          <w:sz w:val="20"/>
        </w:rPr>
        <w:t xml:space="preserve">your </w:t>
      </w:r>
      <w:r w:rsidRPr="00E92504">
        <w:rPr>
          <w:rFonts w:ascii="Palatino Linotype" w:hAnsi="Palatino Linotype"/>
          <w:sz w:val="20"/>
        </w:rPr>
        <w:t xml:space="preserve">interest in our Academy </w:t>
      </w:r>
      <w:r w:rsidR="002C3A7A">
        <w:rPr>
          <w:rFonts w:ascii="Palatino Linotype" w:hAnsi="Palatino Linotype"/>
          <w:sz w:val="20"/>
        </w:rPr>
        <w:t xml:space="preserve">and </w:t>
      </w:r>
      <w:r w:rsidRPr="00E92504">
        <w:rPr>
          <w:rFonts w:ascii="Palatino Linotype" w:hAnsi="Palatino Linotype"/>
          <w:sz w:val="20"/>
        </w:rPr>
        <w:t>for your child to join us in September 20</w:t>
      </w:r>
      <w:r w:rsidR="008A27D6">
        <w:rPr>
          <w:rFonts w:ascii="Palatino Linotype" w:hAnsi="Palatino Linotype"/>
          <w:sz w:val="20"/>
        </w:rPr>
        <w:t>21</w:t>
      </w:r>
      <w:r w:rsidRPr="00E92504">
        <w:rPr>
          <w:rFonts w:ascii="Palatino Linotype" w:hAnsi="Palatino Linotype"/>
          <w:sz w:val="20"/>
        </w:rPr>
        <w:t xml:space="preserve">.  </w:t>
      </w:r>
      <w:r w:rsidR="00E92504" w:rsidRPr="00E92504">
        <w:rPr>
          <w:rFonts w:ascii="Palatino Linotype" w:hAnsi="Palatino Linotype"/>
          <w:sz w:val="20"/>
        </w:rPr>
        <w:t>In 2017</w:t>
      </w:r>
      <w:r w:rsidRPr="00E92504">
        <w:rPr>
          <w:rFonts w:ascii="Palatino Linotype" w:hAnsi="Palatino Linotype"/>
          <w:sz w:val="20"/>
        </w:rPr>
        <w:t xml:space="preserve"> we were </w:t>
      </w:r>
      <w:r w:rsidR="00E92504" w:rsidRPr="00E92504">
        <w:rPr>
          <w:rFonts w:ascii="Palatino Linotype" w:hAnsi="Palatino Linotype"/>
          <w:sz w:val="20"/>
        </w:rPr>
        <w:t xml:space="preserve">delighted for Ofsted to have judged that ‘the school continues to be a good school’ where the students ‘clearly enjoy and very importantly value their education.’  </w:t>
      </w:r>
      <w:r w:rsidR="00D940C5">
        <w:rPr>
          <w:rFonts w:ascii="Palatino Linotype" w:hAnsi="Palatino Linotype"/>
          <w:sz w:val="20"/>
        </w:rPr>
        <w:t xml:space="preserve">Our sixth form has been in the top 10% of all schools nationally for the last 5 years and our results are consistently excellent.  </w:t>
      </w:r>
    </w:p>
    <w:p w14:paraId="7E50EAA9" w14:textId="7404A308" w:rsidR="006478B6" w:rsidRPr="00E92504" w:rsidRDefault="006478B6" w:rsidP="00E92504">
      <w:pPr>
        <w:rPr>
          <w:rFonts w:ascii="Palatino Linotype" w:hAnsi="Palatino Linotype"/>
          <w:b/>
          <w:sz w:val="20"/>
        </w:rPr>
      </w:pPr>
      <w:r w:rsidRPr="00E92504">
        <w:rPr>
          <w:rFonts w:ascii="Palatino Linotype" w:hAnsi="Palatino Linotype"/>
          <w:b/>
          <w:sz w:val="20"/>
        </w:rPr>
        <w:t xml:space="preserve">We would like to </w:t>
      </w:r>
      <w:r w:rsidR="00397AE0">
        <w:rPr>
          <w:rFonts w:ascii="Palatino Linotype" w:hAnsi="Palatino Linotype"/>
          <w:b/>
          <w:sz w:val="20"/>
        </w:rPr>
        <w:t>extend a warm invitation</w:t>
      </w:r>
      <w:r w:rsidRPr="00E92504">
        <w:rPr>
          <w:rFonts w:ascii="Palatino Linotype" w:hAnsi="Palatino Linotype"/>
          <w:b/>
          <w:sz w:val="20"/>
        </w:rPr>
        <w:t xml:space="preserve"> t</w:t>
      </w:r>
      <w:r w:rsidR="00E92504" w:rsidRPr="00E92504">
        <w:rPr>
          <w:rFonts w:ascii="Palatino Linotype" w:hAnsi="Palatino Linotype"/>
          <w:b/>
          <w:sz w:val="20"/>
        </w:rPr>
        <w:t>o our Open Evening on Thursday 2</w:t>
      </w:r>
      <w:r w:rsidR="008A27D6">
        <w:rPr>
          <w:rFonts w:ascii="Palatino Linotype" w:hAnsi="Palatino Linotype"/>
          <w:b/>
          <w:sz w:val="20"/>
        </w:rPr>
        <w:t>4</w:t>
      </w:r>
      <w:r w:rsidRPr="00E92504">
        <w:rPr>
          <w:rFonts w:ascii="Palatino Linotype" w:hAnsi="Palatino Linotype"/>
          <w:b/>
          <w:sz w:val="20"/>
          <w:vertAlign w:val="superscript"/>
        </w:rPr>
        <w:t>th</w:t>
      </w:r>
      <w:r w:rsidRPr="00E92504">
        <w:rPr>
          <w:rFonts w:ascii="Palatino Linotype" w:hAnsi="Palatino Linotype"/>
          <w:b/>
          <w:sz w:val="20"/>
        </w:rPr>
        <w:t xml:space="preserve"> </w:t>
      </w:r>
      <w:r w:rsidR="00FC0139">
        <w:rPr>
          <w:rFonts w:ascii="Palatino Linotype" w:hAnsi="Palatino Linotype"/>
          <w:b/>
          <w:sz w:val="20"/>
        </w:rPr>
        <w:t>September 20</w:t>
      </w:r>
      <w:r w:rsidR="00361777">
        <w:rPr>
          <w:rFonts w:ascii="Palatino Linotype" w:hAnsi="Palatino Linotype"/>
          <w:b/>
          <w:sz w:val="20"/>
        </w:rPr>
        <w:t>20</w:t>
      </w:r>
      <w:r w:rsidR="00FC0139">
        <w:rPr>
          <w:rFonts w:ascii="Palatino Linotype" w:hAnsi="Palatino Linotype"/>
          <w:b/>
          <w:sz w:val="20"/>
        </w:rPr>
        <w:t xml:space="preserve"> </w:t>
      </w:r>
      <w:r w:rsidR="008A27D6">
        <w:rPr>
          <w:rFonts w:ascii="Palatino Linotype" w:hAnsi="Palatino Linotype"/>
          <w:b/>
          <w:sz w:val="20"/>
        </w:rPr>
        <w:t xml:space="preserve">from </w:t>
      </w:r>
      <w:r w:rsidR="00FC0139">
        <w:rPr>
          <w:rFonts w:ascii="Palatino Linotype" w:hAnsi="Palatino Linotype"/>
          <w:b/>
          <w:sz w:val="20"/>
        </w:rPr>
        <w:t>5.00p</w:t>
      </w:r>
      <w:r w:rsidR="008A27D6">
        <w:rPr>
          <w:rFonts w:ascii="Palatino Linotype" w:hAnsi="Palatino Linotype"/>
          <w:b/>
          <w:sz w:val="20"/>
        </w:rPr>
        <w:t>m</w:t>
      </w:r>
      <w:r w:rsidRPr="00E92504">
        <w:rPr>
          <w:rFonts w:ascii="Palatino Linotype" w:hAnsi="Palatino Linotype"/>
          <w:b/>
          <w:sz w:val="20"/>
        </w:rPr>
        <w:t xml:space="preserve">. </w:t>
      </w:r>
      <w:r w:rsidR="008A27D6">
        <w:rPr>
          <w:rFonts w:ascii="Palatino Linotype" w:hAnsi="Palatino Linotype"/>
          <w:b/>
          <w:sz w:val="20"/>
        </w:rPr>
        <w:t xml:space="preserve">Due to the current </w:t>
      </w:r>
      <w:r w:rsidR="00D940C5">
        <w:rPr>
          <w:rFonts w:ascii="Palatino Linotype" w:hAnsi="Palatino Linotype"/>
          <w:b/>
          <w:sz w:val="20"/>
        </w:rPr>
        <w:t xml:space="preserve">restrictions and to keep everyone </w:t>
      </w:r>
      <w:r w:rsidR="002C3A7A">
        <w:rPr>
          <w:rFonts w:ascii="Palatino Linotype" w:hAnsi="Palatino Linotype"/>
          <w:b/>
          <w:sz w:val="20"/>
        </w:rPr>
        <w:t xml:space="preserve">in our academy and wider community </w:t>
      </w:r>
      <w:r w:rsidR="00D940C5">
        <w:rPr>
          <w:rFonts w:ascii="Palatino Linotype" w:hAnsi="Palatino Linotype"/>
          <w:b/>
          <w:sz w:val="20"/>
        </w:rPr>
        <w:t>safe from coronavirus</w:t>
      </w:r>
      <w:r w:rsidR="008A27D6">
        <w:rPr>
          <w:rFonts w:ascii="Palatino Linotype" w:hAnsi="Palatino Linotype"/>
          <w:b/>
          <w:sz w:val="20"/>
        </w:rPr>
        <w:t>, we are having to host this event virtually</w:t>
      </w:r>
      <w:r w:rsidR="00D940C5">
        <w:rPr>
          <w:rFonts w:ascii="Palatino Linotype" w:hAnsi="Palatino Linotype"/>
          <w:b/>
          <w:sz w:val="20"/>
        </w:rPr>
        <w:t xml:space="preserve">. </w:t>
      </w:r>
      <w:r w:rsidR="002C3A7A">
        <w:rPr>
          <w:rFonts w:ascii="Palatino Linotype" w:hAnsi="Palatino Linotype"/>
          <w:b/>
          <w:sz w:val="20"/>
        </w:rPr>
        <w:t>O</w:t>
      </w:r>
      <w:r w:rsidRPr="00E92504">
        <w:rPr>
          <w:rFonts w:ascii="Palatino Linotype" w:hAnsi="Palatino Linotype"/>
          <w:b/>
          <w:sz w:val="20"/>
        </w:rPr>
        <w:t>ur Open Eve</w:t>
      </w:r>
      <w:r w:rsidR="00C85552">
        <w:rPr>
          <w:rFonts w:ascii="Palatino Linotype" w:hAnsi="Palatino Linotype"/>
          <w:b/>
          <w:sz w:val="20"/>
        </w:rPr>
        <w:t xml:space="preserve">ning will </w:t>
      </w:r>
      <w:r w:rsidR="008A27D6">
        <w:rPr>
          <w:rFonts w:ascii="Palatino Linotype" w:hAnsi="Palatino Linotype"/>
          <w:b/>
          <w:sz w:val="20"/>
        </w:rPr>
        <w:t xml:space="preserve">still </w:t>
      </w:r>
      <w:r w:rsidR="00C85552">
        <w:rPr>
          <w:rFonts w:ascii="Palatino Linotype" w:hAnsi="Palatino Linotype"/>
          <w:b/>
          <w:sz w:val="20"/>
        </w:rPr>
        <w:t xml:space="preserve">offer prospective </w:t>
      </w:r>
      <w:r w:rsidRPr="00E92504">
        <w:rPr>
          <w:rFonts w:ascii="Palatino Linotype" w:hAnsi="Palatino Linotype"/>
          <w:b/>
          <w:sz w:val="20"/>
        </w:rPr>
        <w:t>Year 7 students and parents an opportunity to find out more about the Academy</w:t>
      </w:r>
      <w:r w:rsidR="00D940C5">
        <w:rPr>
          <w:rFonts w:ascii="Palatino Linotype" w:hAnsi="Palatino Linotype"/>
          <w:b/>
          <w:sz w:val="20"/>
        </w:rPr>
        <w:t xml:space="preserve">. You will be able to take a virtual </w:t>
      </w:r>
      <w:r w:rsidR="002C3A7A">
        <w:rPr>
          <w:rFonts w:ascii="Palatino Linotype" w:hAnsi="Palatino Linotype"/>
          <w:b/>
          <w:sz w:val="20"/>
        </w:rPr>
        <w:t xml:space="preserve">360 </w:t>
      </w:r>
      <w:r w:rsidR="00D940C5">
        <w:rPr>
          <w:rFonts w:ascii="Palatino Linotype" w:hAnsi="Palatino Linotype"/>
          <w:b/>
          <w:sz w:val="20"/>
        </w:rPr>
        <w:t xml:space="preserve">tour, find out about </w:t>
      </w:r>
      <w:r w:rsidR="000B3EE0">
        <w:rPr>
          <w:rFonts w:ascii="Palatino Linotype" w:hAnsi="Palatino Linotype"/>
          <w:b/>
          <w:sz w:val="20"/>
        </w:rPr>
        <w:t xml:space="preserve">our ethos, </w:t>
      </w:r>
      <w:r w:rsidR="00E92504" w:rsidRPr="00E92504">
        <w:rPr>
          <w:rFonts w:ascii="Palatino Linotype" w:hAnsi="Palatino Linotype"/>
          <w:b/>
          <w:sz w:val="20"/>
        </w:rPr>
        <w:t>our</w:t>
      </w:r>
      <w:r w:rsidRPr="00E92504">
        <w:rPr>
          <w:rFonts w:ascii="Palatino Linotype" w:hAnsi="Palatino Linotype"/>
          <w:b/>
          <w:sz w:val="20"/>
        </w:rPr>
        <w:t xml:space="preserve"> successes and the exciting </w:t>
      </w:r>
      <w:r w:rsidR="000B3EE0">
        <w:rPr>
          <w:rFonts w:ascii="Palatino Linotype" w:hAnsi="Palatino Linotype"/>
          <w:b/>
          <w:sz w:val="20"/>
        </w:rPr>
        <w:t xml:space="preserve">range of </w:t>
      </w:r>
      <w:r w:rsidRPr="00E92504">
        <w:rPr>
          <w:rFonts w:ascii="Palatino Linotype" w:hAnsi="Palatino Linotype"/>
          <w:b/>
          <w:sz w:val="20"/>
        </w:rPr>
        <w:t xml:space="preserve">opportunities and facilities that are available </w:t>
      </w:r>
      <w:r w:rsidR="00E92504" w:rsidRPr="00E92504">
        <w:rPr>
          <w:rFonts w:ascii="Palatino Linotype" w:hAnsi="Palatino Linotype"/>
          <w:b/>
          <w:sz w:val="20"/>
        </w:rPr>
        <w:t>within the Academy</w:t>
      </w:r>
      <w:r w:rsidRPr="00E92504">
        <w:rPr>
          <w:rFonts w:ascii="Palatino Linotype" w:hAnsi="Palatino Linotype"/>
          <w:b/>
          <w:sz w:val="20"/>
        </w:rPr>
        <w:t>.</w:t>
      </w:r>
    </w:p>
    <w:p w14:paraId="7415CD0C" w14:textId="4E478634" w:rsidR="00377A58" w:rsidRDefault="008A27D6" w:rsidP="00E92504">
      <w:pPr>
        <w:rPr>
          <w:rFonts w:ascii="Palatino Linotype" w:hAnsi="Palatino Linotype"/>
          <w:sz w:val="20"/>
          <w:highlight w:val="yellow"/>
        </w:rPr>
      </w:pPr>
      <w:r>
        <w:rPr>
          <w:rFonts w:ascii="Palatino Linotype" w:hAnsi="Palatino Linotype"/>
          <w:sz w:val="20"/>
        </w:rPr>
        <w:t>You will be able to access the event on</w:t>
      </w:r>
      <w:r w:rsidR="00377A58">
        <w:rPr>
          <w:rFonts w:ascii="Palatino Linotype" w:hAnsi="Palatino Linotype"/>
          <w:sz w:val="20"/>
        </w:rPr>
        <w:t xml:space="preserve"> </w:t>
      </w:r>
      <w:hyperlink r:id="rId8" w:history="1">
        <w:r w:rsidR="00377A58" w:rsidRPr="00E5415D">
          <w:rPr>
            <w:rStyle w:val="Hyperlink"/>
            <w:rFonts w:ascii="Palatino Linotype" w:hAnsi="Palatino Linotype"/>
            <w:sz w:val="20"/>
          </w:rPr>
          <w:t>http://dacatour.co.uk/</w:t>
        </w:r>
      </w:hyperlink>
      <w:r w:rsidR="00377A58">
        <w:rPr>
          <w:rFonts w:ascii="Palatino Linotype" w:hAnsi="Palatino Linotype"/>
          <w:sz w:val="20"/>
        </w:rPr>
        <w:t xml:space="preserve"> </w:t>
      </w:r>
      <w:r w:rsidRPr="008A27D6">
        <w:rPr>
          <w:rFonts w:ascii="Palatino Linotype" w:hAnsi="Palatino Linotype"/>
          <w:sz w:val="20"/>
        </w:rPr>
        <w:t>where you will hear from the Principal, the Directors of Learning for each faculty</w:t>
      </w:r>
      <w:r w:rsidR="00D940C5">
        <w:rPr>
          <w:rFonts w:ascii="Palatino Linotype" w:hAnsi="Palatino Linotype"/>
          <w:sz w:val="20"/>
        </w:rPr>
        <w:t xml:space="preserve">, some of the </w:t>
      </w:r>
      <w:r w:rsidR="002C3A7A">
        <w:rPr>
          <w:rFonts w:ascii="Palatino Linotype" w:hAnsi="Palatino Linotype"/>
          <w:sz w:val="20"/>
        </w:rPr>
        <w:t>S</w:t>
      </w:r>
      <w:r w:rsidR="00D940C5">
        <w:rPr>
          <w:rFonts w:ascii="Palatino Linotype" w:hAnsi="Palatino Linotype"/>
          <w:sz w:val="20"/>
        </w:rPr>
        <w:t xml:space="preserve">enior </w:t>
      </w:r>
      <w:r w:rsidR="002C3A7A">
        <w:rPr>
          <w:rFonts w:ascii="Palatino Linotype" w:hAnsi="Palatino Linotype"/>
          <w:sz w:val="20"/>
        </w:rPr>
        <w:t>Leadership T</w:t>
      </w:r>
      <w:r w:rsidR="00D940C5">
        <w:rPr>
          <w:rFonts w:ascii="Palatino Linotype" w:hAnsi="Palatino Linotype"/>
          <w:sz w:val="20"/>
        </w:rPr>
        <w:t xml:space="preserve">eam </w:t>
      </w:r>
      <w:r w:rsidRPr="008A27D6">
        <w:rPr>
          <w:rFonts w:ascii="Palatino Linotype" w:hAnsi="Palatino Linotype"/>
          <w:sz w:val="20"/>
        </w:rPr>
        <w:t>and some of our students</w:t>
      </w:r>
      <w:r>
        <w:rPr>
          <w:rFonts w:ascii="Palatino Linotype" w:hAnsi="Palatino Linotype"/>
          <w:sz w:val="20"/>
        </w:rPr>
        <w:t xml:space="preserve"> who will all explain what makes the Academy such a great place</w:t>
      </w:r>
      <w:r w:rsidR="00D940C5">
        <w:rPr>
          <w:rFonts w:ascii="Palatino Linotype" w:hAnsi="Palatino Linotype"/>
          <w:sz w:val="20"/>
        </w:rPr>
        <w:t xml:space="preserve"> in</w:t>
      </w:r>
      <w:r>
        <w:rPr>
          <w:rFonts w:ascii="Palatino Linotype" w:hAnsi="Palatino Linotype"/>
          <w:sz w:val="20"/>
        </w:rPr>
        <w:t xml:space="preserve"> which to work and learn. We will be pleased to answer your questions on all aspects of Darwen Aldridge Community Academy </w:t>
      </w:r>
      <w:r w:rsidRPr="00377A58">
        <w:rPr>
          <w:rFonts w:ascii="Palatino Linotype" w:hAnsi="Palatino Linotype"/>
          <w:sz w:val="20"/>
        </w:rPr>
        <w:t xml:space="preserve">via </w:t>
      </w:r>
      <w:r w:rsidR="00D940C5" w:rsidRPr="00377A58">
        <w:rPr>
          <w:rFonts w:ascii="Palatino Linotype" w:hAnsi="Palatino Linotype"/>
          <w:sz w:val="20"/>
        </w:rPr>
        <w:t>a live chat</w:t>
      </w:r>
      <w:r w:rsidR="00377A58">
        <w:rPr>
          <w:rFonts w:ascii="Palatino Linotype" w:hAnsi="Palatino Linotype"/>
          <w:sz w:val="20"/>
        </w:rPr>
        <w:t xml:space="preserve"> function which will be available on the same page between </w:t>
      </w:r>
      <w:r w:rsidR="00377A58" w:rsidRPr="00377A58">
        <w:rPr>
          <w:rFonts w:ascii="Palatino Linotype" w:hAnsi="Palatino Linotype"/>
          <w:b/>
          <w:sz w:val="20"/>
        </w:rPr>
        <w:t>6pm and 7pm on 24</w:t>
      </w:r>
      <w:r w:rsidR="00377A58" w:rsidRPr="00377A58">
        <w:rPr>
          <w:rFonts w:ascii="Palatino Linotype" w:hAnsi="Palatino Linotype"/>
          <w:b/>
          <w:sz w:val="20"/>
          <w:vertAlign w:val="superscript"/>
        </w:rPr>
        <w:t>th</w:t>
      </w:r>
      <w:r w:rsidR="00377A58" w:rsidRPr="00377A58">
        <w:rPr>
          <w:rFonts w:ascii="Palatino Linotype" w:hAnsi="Palatino Linotype"/>
          <w:b/>
          <w:sz w:val="20"/>
        </w:rPr>
        <w:t xml:space="preserve"> September</w:t>
      </w:r>
      <w:r w:rsidR="00377A58">
        <w:rPr>
          <w:rFonts w:ascii="Palatino Linotype" w:hAnsi="Palatino Linotype"/>
          <w:b/>
          <w:sz w:val="20"/>
        </w:rPr>
        <w:t>.</w:t>
      </w:r>
      <w:r w:rsidR="00377A58">
        <w:rPr>
          <w:rFonts w:ascii="Palatino Linotype" w:hAnsi="Palatino Linotype"/>
          <w:sz w:val="20"/>
        </w:rPr>
        <w:t xml:space="preserve"> </w:t>
      </w:r>
    </w:p>
    <w:p w14:paraId="2A9A0A16" w14:textId="77777777" w:rsidR="008A27D6" w:rsidRDefault="006478B6" w:rsidP="00E92504">
      <w:pPr>
        <w:rPr>
          <w:rFonts w:ascii="Palatino Linotype" w:hAnsi="Palatino Linotype"/>
          <w:sz w:val="20"/>
        </w:rPr>
      </w:pPr>
      <w:r w:rsidRPr="00E92504">
        <w:rPr>
          <w:rFonts w:ascii="Palatino Linotype" w:hAnsi="Palatino Linotype"/>
          <w:sz w:val="20"/>
        </w:rPr>
        <w:t xml:space="preserve">If you are unable to attend the </w:t>
      </w:r>
      <w:r w:rsidR="008A27D6">
        <w:rPr>
          <w:rFonts w:ascii="Palatino Linotype" w:hAnsi="Palatino Linotype"/>
          <w:sz w:val="20"/>
        </w:rPr>
        <w:t xml:space="preserve">Virtual </w:t>
      </w:r>
      <w:r w:rsidRPr="00E92504">
        <w:rPr>
          <w:rFonts w:ascii="Palatino Linotype" w:hAnsi="Palatino Linotype"/>
          <w:sz w:val="20"/>
        </w:rPr>
        <w:t>Open Evening</w:t>
      </w:r>
      <w:r w:rsidR="00C85552">
        <w:rPr>
          <w:rFonts w:ascii="Palatino Linotype" w:hAnsi="Palatino Linotype"/>
          <w:sz w:val="20"/>
        </w:rPr>
        <w:t xml:space="preserve">, </w:t>
      </w:r>
      <w:r w:rsidR="008A27D6">
        <w:rPr>
          <w:rFonts w:ascii="Palatino Linotype" w:hAnsi="Palatino Linotype"/>
          <w:sz w:val="20"/>
        </w:rPr>
        <w:t>the link will remain active and so you can view at any convenient time after the event.</w:t>
      </w:r>
    </w:p>
    <w:p w14:paraId="7281BC11" w14:textId="4D020AEF" w:rsidR="006478B6" w:rsidRPr="00D5730C" w:rsidRDefault="00E92504" w:rsidP="00E92504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be aware that in </w:t>
      </w:r>
      <w:r w:rsidR="006478B6">
        <w:rPr>
          <w:rFonts w:ascii="Palatino Linotype" w:hAnsi="Palatino Linotype"/>
          <w:sz w:val="20"/>
          <w:szCs w:val="20"/>
        </w:rPr>
        <w:t>each of the l</w:t>
      </w:r>
      <w:r w:rsidR="006478B6" w:rsidRPr="00D5730C">
        <w:rPr>
          <w:rFonts w:ascii="Palatino Linotype" w:hAnsi="Palatino Linotype"/>
          <w:sz w:val="20"/>
          <w:szCs w:val="20"/>
        </w:rPr>
        <w:t xml:space="preserve">ast </w:t>
      </w:r>
      <w:r>
        <w:rPr>
          <w:rFonts w:ascii="Palatino Linotype" w:hAnsi="Palatino Linotype"/>
          <w:sz w:val="20"/>
          <w:szCs w:val="20"/>
        </w:rPr>
        <w:t>three</w:t>
      </w:r>
      <w:r w:rsidR="006478B6">
        <w:rPr>
          <w:rFonts w:ascii="Palatino Linotype" w:hAnsi="Palatino Linotype"/>
          <w:sz w:val="20"/>
          <w:szCs w:val="20"/>
        </w:rPr>
        <w:t xml:space="preserve"> years, we have been</w:t>
      </w:r>
      <w:r w:rsidR="006478B6" w:rsidRPr="00D5730C">
        <w:rPr>
          <w:rFonts w:ascii="Palatino Linotype" w:hAnsi="Palatino Linotype"/>
          <w:sz w:val="20"/>
          <w:szCs w:val="20"/>
        </w:rPr>
        <w:t xml:space="preserve"> oversubscribed with </w:t>
      </w:r>
      <w:r w:rsidR="006478B6">
        <w:rPr>
          <w:rFonts w:ascii="Palatino Linotype" w:hAnsi="Palatino Linotype"/>
          <w:sz w:val="20"/>
          <w:szCs w:val="20"/>
        </w:rPr>
        <w:t xml:space="preserve">significantly </w:t>
      </w:r>
      <w:r w:rsidR="006478B6" w:rsidRPr="00D5730C">
        <w:rPr>
          <w:rFonts w:ascii="Palatino Linotype" w:hAnsi="Palatino Linotype"/>
          <w:sz w:val="20"/>
          <w:szCs w:val="20"/>
        </w:rPr>
        <w:t>more applications than places available.  Most parents who missed out on securing places did so because they did not meet the deadline for the return of applications for places</w:t>
      </w:r>
      <w:r w:rsidR="006478B6" w:rsidRPr="008A27D6">
        <w:rPr>
          <w:rFonts w:ascii="Palatino Linotype" w:hAnsi="Palatino Linotype"/>
          <w:color w:val="FF0000"/>
          <w:sz w:val="20"/>
          <w:szCs w:val="20"/>
        </w:rPr>
        <w:t xml:space="preserve">.  </w:t>
      </w:r>
      <w:r w:rsidR="006478B6" w:rsidRPr="002C3A7A">
        <w:rPr>
          <w:rFonts w:ascii="Palatino Linotype" w:hAnsi="Palatino Linotype"/>
          <w:b/>
          <w:sz w:val="20"/>
          <w:szCs w:val="20"/>
        </w:rPr>
        <w:t>The deadline is 31</w:t>
      </w:r>
      <w:r w:rsidR="006478B6" w:rsidRPr="002C3A7A">
        <w:rPr>
          <w:rFonts w:ascii="Palatino Linotype" w:hAnsi="Palatino Linotype"/>
          <w:b/>
          <w:sz w:val="20"/>
          <w:szCs w:val="20"/>
          <w:vertAlign w:val="superscript"/>
        </w:rPr>
        <w:t>st</w:t>
      </w:r>
      <w:r w:rsidR="006478B6" w:rsidRPr="002C3A7A">
        <w:rPr>
          <w:rFonts w:ascii="Palatino Linotype" w:hAnsi="Palatino Linotype"/>
          <w:b/>
          <w:sz w:val="20"/>
          <w:szCs w:val="20"/>
        </w:rPr>
        <w:t xml:space="preserve"> October 20</w:t>
      </w:r>
      <w:r w:rsidR="008A27D6" w:rsidRPr="002C3A7A">
        <w:rPr>
          <w:rFonts w:ascii="Palatino Linotype" w:hAnsi="Palatino Linotype"/>
          <w:b/>
          <w:sz w:val="20"/>
          <w:szCs w:val="20"/>
        </w:rPr>
        <w:t>20</w:t>
      </w:r>
      <w:r w:rsidR="006478B6" w:rsidRPr="00BE6F81">
        <w:rPr>
          <w:rFonts w:ascii="Palatino Linotype" w:hAnsi="Palatino Linotype"/>
          <w:sz w:val="20"/>
          <w:szCs w:val="20"/>
        </w:rPr>
        <w:t xml:space="preserve"> </w:t>
      </w:r>
      <w:r w:rsidR="006478B6" w:rsidRPr="00D5730C">
        <w:rPr>
          <w:rFonts w:ascii="Palatino Linotype" w:hAnsi="Palatino Linotype"/>
          <w:sz w:val="20"/>
          <w:szCs w:val="20"/>
        </w:rPr>
        <w:t xml:space="preserve">and applications for places in our Academy are made through the </w:t>
      </w:r>
      <w:proofErr w:type="spellStart"/>
      <w:r w:rsidR="006478B6" w:rsidRPr="00D5730C">
        <w:rPr>
          <w:rFonts w:ascii="Palatino Linotype" w:hAnsi="Palatino Linotype"/>
          <w:sz w:val="20"/>
          <w:szCs w:val="20"/>
        </w:rPr>
        <w:t>BwD</w:t>
      </w:r>
      <w:proofErr w:type="spellEnd"/>
      <w:r w:rsidR="006478B6" w:rsidRPr="00D5730C">
        <w:rPr>
          <w:rFonts w:ascii="Palatino Linotype" w:hAnsi="Palatino Linotype"/>
          <w:sz w:val="20"/>
          <w:szCs w:val="20"/>
        </w:rPr>
        <w:t xml:space="preserve"> </w:t>
      </w:r>
      <w:r w:rsidR="006478B6">
        <w:rPr>
          <w:rFonts w:ascii="Palatino Linotype" w:hAnsi="Palatino Linotype"/>
          <w:sz w:val="20"/>
          <w:szCs w:val="20"/>
        </w:rPr>
        <w:t>application for school places</w:t>
      </w:r>
      <w:r w:rsidR="006478B6" w:rsidRPr="00D5730C">
        <w:rPr>
          <w:rFonts w:ascii="Palatino Linotype" w:hAnsi="Palatino Linotype"/>
          <w:sz w:val="20"/>
          <w:szCs w:val="20"/>
        </w:rPr>
        <w:t xml:space="preserve"> process.  Please ensure that that you do not miss the deadline.   It is also worth noting that historically, every application that has placed the Academy as a first preference has secured a place. </w:t>
      </w:r>
      <w:r w:rsidR="002C3A7A">
        <w:rPr>
          <w:rFonts w:ascii="Palatino Linotype" w:hAnsi="Palatino Linotype"/>
          <w:sz w:val="20"/>
          <w:szCs w:val="20"/>
        </w:rPr>
        <w:t xml:space="preserve">Should you have any queries about admission </w:t>
      </w:r>
      <w:r w:rsidR="00377A58">
        <w:rPr>
          <w:rFonts w:ascii="Palatino Linotype" w:hAnsi="Palatino Linotype"/>
          <w:sz w:val="20"/>
          <w:szCs w:val="20"/>
        </w:rPr>
        <w:t>or the transition process, please email rachel.lewis@daca.uk.com</w:t>
      </w:r>
    </w:p>
    <w:p w14:paraId="7618C7DA" w14:textId="4D2BE161" w:rsidR="006478B6" w:rsidRPr="00D5730C" w:rsidRDefault="006478B6" w:rsidP="008A27D6">
      <w:pPr>
        <w:jc w:val="both"/>
        <w:rPr>
          <w:rFonts w:ascii="Palatino Linotype" w:hAnsi="Palatino Linotype"/>
          <w:sz w:val="20"/>
          <w:szCs w:val="20"/>
        </w:rPr>
      </w:pPr>
      <w:r w:rsidRPr="00D5730C">
        <w:rPr>
          <w:rFonts w:ascii="Palatino Linotype" w:hAnsi="Palatino Linotype"/>
          <w:sz w:val="20"/>
          <w:szCs w:val="20"/>
        </w:rPr>
        <w:t>We look forward to</w:t>
      </w:r>
      <w:r w:rsidR="008A27D6">
        <w:rPr>
          <w:rFonts w:ascii="Palatino Linotype" w:hAnsi="Palatino Linotype"/>
          <w:sz w:val="20"/>
          <w:szCs w:val="20"/>
        </w:rPr>
        <w:t xml:space="preserve"> you attending</w:t>
      </w:r>
      <w:r w:rsidRPr="00D5730C">
        <w:rPr>
          <w:rFonts w:ascii="Palatino Linotype" w:hAnsi="Palatino Linotype"/>
          <w:sz w:val="20"/>
          <w:szCs w:val="20"/>
        </w:rPr>
        <w:t xml:space="preserve"> our Open Evening.  Please do not hesitate to contact </w:t>
      </w:r>
      <w:r>
        <w:rPr>
          <w:rFonts w:ascii="Palatino Linotype" w:hAnsi="Palatino Linotype"/>
          <w:sz w:val="20"/>
          <w:szCs w:val="20"/>
        </w:rPr>
        <w:t xml:space="preserve">us if you have any questions. </w:t>
      </w:r>
      <w:r w:rsidR="00377A58">
        <w:rPr>
          <w:rFonts w:ascii="Palatino Linotype" w:hAnsi="Palatino Linotype"/>
          <w:sz w:val="20"/>
          <w:szCs w:val="20"/>
        </w:rPr>
        <w:t xml:space="preserve">Prior to the event, you can view our Academy Prospectus which will give you more information about the Academy. You can access this on our website </w:t>
      </w:r>
      <w:hyperlink r:id="rId9" w:history="1">
        <w:r w:rsidR="00377A58" w:rsidRPr="00E5415D">
          <w:rPr>
            <w:rStyle w:val="Hyperlink"/>
            <w:rFonts w:ascii="Palatino Linotype" w:hAnsi="Palatino Linotype"/>
            <w:sz w:val="20"/>
            <w:szCs w:val="20"/>
          </w:rPr>
          <w:t>www.daca.uk.com</w:t>
        </w:r>
      </w:hyperlink>
      <w:r w:rsidR="00377A58">
        <w:rPr>
          <w:rFonts w:ascii="Palatino Linotype" w:hAnsi="Palatino Linotype"/>
          <w:sz w:val="20"/>
          <w:szCs w:val="20"/>
        </w:rPr>
        <w:t xml:space="preserve"> by clicking the ‘About’ button and then ‘Prospectus’. </w:t>
      </w:r>
    </w:p>
    <w:p w14:paraId="2FB7FF8A" w14:textId="77777777" w:rsidR="00290C0E" w:rsidRPr="00D5730C" w:rsidRDefault="006478B6" w:rsidP="00290C0E">
      <w:pPr>
        <w:jc w:val="both"/>
        <w:rPr>
          <w:rFonts w:ascii="Palatino Linotype" w:hAnsi="Palatino Linotype"/>
          <w:sz w:val="20"/>
          <w:szCs w:val="20"/>
        </w:rPr>
      </w:pPr>
      <w:r w:rsidRPr="00D5730C">
        <w:rPr>
          <w:rFonts w:ascii="Palatino Linotype" w:hAnsi="Palatino Linotype"/>
          <w:sz w:val="20"/>
          <w:szCs w:val="20"/>
        </w:rPr>
        <w:t>Yours sincerely</w:t>
      </w:r>
      <w:r w:rsidR="00290C0E">
        <w:rPr>
          <w:rFonts w:ascii="Palatino Linotype" w:hAnsi="Palatino Linotype"/>
          <w:sz w:val="20"/>
          <w:szCs w:val="20"/>
        </w:rPr>
        <w:t>,</w:t>
      </w:r>
    </w:p>
    <w:p w14:paraId="40D32906" w14:textId="77777777" w:rsidR="00397AE0" w:rsidRDefault="00397AE0" w:rsidP="00397AE0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Lisa Dolan</w:t>
      </w:r>
      <w:r w:rsidR="006478B6">
        <w:rPr>
          <w:rFonts w:ascii="Palatino Linotype" w:hAnsi="Palatino Linotype"/>
          <w:sz w:val="20"/>
          <w:szCs w:val="20"/>
        </w:rPr>
        <w:tab/>
      </w:r>
      <w:r w:rsidR="006478B6">
        <w:rPr>
          <w:rFonts w:ascii="Palatino Linotype" w:hAnsi="Palatino Linotype"/>
          <w:sz w:val="20"/>
          <w:szCs w:val="20"/>
        </w:rPr>
        <w:tab/>
      </w:r>
      <w:r w:rsidR="006478B6">
        <w:rPr>
          <w:rFonts w:ascii="Palatino Linotype" w:hAnsi="Palatino Linotype"/>
          <w:sz w:val="20"/>
          <w:szCs w:val="20"/>
        </w:rPr>
        <w:tab/>
      </w:r>
      <w:r w:rsidR="006478B6">
        <w:rPr>
          <w:rFonts w:ascii="Palatino Linotype" w:hAnsi="Palatino Linotype"/>
          <w:sz w:val="20"/>
          <w:szCs w:val="20"/>
        </w:rPr>
        <w:tab/>
      </w:r>
      <w:r w:rsidR="006478B6">
        <w:rPr>
          <w:rFonts w:ascii="Palatino Linotype" w:hAnsi="Palatino Linotype"/>
          <w:sz w:val="20"/>
          <w:szCs w:val="20"/>
        </w:rPr>
        <w:tab/>
      </w:r>
      <w:r w:rsidR="006478B6">
        <w:rPr>
          <w:rFonts w:ascii="Palatino Linotype" w:hAnsi="Palatino Linotype"/>
          <w:sz w:val="20"/>
          <w:szCs w:val="20"/>
        </w:rPr>
        <w:tab/>
      </w:r>
    </w:p>
    <w:p w14:paraId="7FD9A77D" w14:textId="77777777" w:rsidR="0096047A" w:rsidRPr="008A27D6" w:rsidRDefault="006478B6" w:rsidP="008A27D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Principal</w:t>
      </w:r>
      <w:r w:rsidR="005B6CDB" w:rsidRPr="000A0E1F">
        <w:rPr>
          <w:rFonts w:ascii="Palatino Linotype" w:hAnsi="Palatino Linotype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A56BF" wp14:editId="1A0ED234">
                <wp:simplePos x="0" y="0"/>
                <wp:positionH relativeFrom="column">
                  <wp:posOffset>-28575</wp:posOffset>
                </wp:positionH>
                <wp:positionV relativeFrom="paragraph">
                  <wp:posOffset>861695</wp:posOffset>
                </wp:positionV>
                <wp:extent cx="672465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FC0D6" w14:textId="77777777" w:rsidR="00871560" w:rsidRPr="007E4B90" w:rsidRDefault="00871560" w:rsidP="00871560">
                            <w:pPr>
                              <w:jc w:val="center"/>
                              <w:rPr>
                                <w:i/>
                                <w:color w:val="00B4B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56BF" id="Text Box 8" o:spid="_x0000_s1027" type="#_x0000_t202" style="position:absolute;left:0;text-align:left;margin-left:-2.25pt;margin-top:67.85pt;width:52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ipiwIAAJE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" fillcolor="white [3201]" stroked="f" strokeweight=".5pt">
                <v:textbox>
                  <w:txbxContent>
                    <w:p w14:paraId="77EFC0D6" w14:textId="77777777" w:rsidR="00871560" w:rsidRPr="007E4B90" w:rsidRDefault="00871560" w:rsidP="00871560">
                      <w:pPr>
                        <w:jc w:val="center"/>
                        <w:rPr>
                          <w:i/>
                          <w:color w:val="00B4B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047A" w:rsidRPr="008A27D6" w:rsidSect="0096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FE"/>
    <w:rsid w:val="00054505"/>
    <w:rsid w:val="0009054F"/>
    <w:rsid w:val="000A0E1F"/>
    <w:rsid w:val="000B3EE0"/>
    <w:rsid w:val="000C3A1D"/>
    <w:rsid w:val="00273006"/>
    <w:rsid w:val="00290C0E"/>
    <w:rsid w:val="002C3A7A"/>
    <w:rsid w:val="00361777"/>
    <w:rsid w:val="00377A58"/>
    <w:rsid w:val="00397AE0"/>
    <w:rsid w:val="00402B8B"/>
    <w:rsid w:val="00521803"/>
    <w:rsid w:val="00553FB6"/>
    <w:rsid w:val="005A0505"/>
    <w:rsid w:val="005B6CDB"/>
    <w:rsid w:val="005D0F6B"/>
    <w:rsid w:val="005F0DAB"/>
    <w:rsid w:val="006478B6"/>
    <w:rsid w:val="006E2E06"/>
    <w:rsid w:val="007E4B90"/>
    <w:rsid w:val="00800DBC"/>
    <w:rsid w:val="00871560"/>
    <w:rsid w:val="008A27D6"/>
    <w:rsid w:val="008F147A"/>
    <w:rsid w:val="0096047A"/>
    <w:rsid w:val="00A937FE"/>
    <w:rsid w:val="00BC199E"/>
    <w:rsid w:val="00BE6F81"/>
    <w:rsid w:val="00BF0CBC"/>
    <w:rsid w:val="00C30DD2"/>
    <w:rsid w:val="00C85552"/>
    <w:rsid w:val="00D940C5"/>
    <w:rsid w:val="00E92504"/>
    <w:rsid w:val="00F27BF4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4DDD"/>
  <w15:docId w15:val="{27599252-5A6A-435D-901F-8CF62301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4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4505"/>
    <w:pPr>
      <w:spacing w:after="0" w:line="240" w:lineRule="auto"/>
    </w:pPr>
  </w:style>
  <w:style w:type="paragraph" w:customStyle="1" w:styleId="font8">
    <w:name w:val="font_8"/>
    <w:basedOn w:val="Normal"/>
    <w:rsid w:val="00E9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catour.co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aca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2E5096D930B4683FD16EBF11B4B3C" ma:contentTypeVersion="13" ma:contentTypeDescription="Create a new document." ma:contentTypeScope="" ma:versionID="619630f2c71813eab2dc9c5ce86465e7">
  <xsd:schema xmlns:xsd="http://www.w3.org/2001/XMLSchema" xmlns:xs="http://www.w3.org/2001/XMLSchema" xmlns:p="http://schemas.microsoft.com/office/2006/metadata/properties" xmlns:ns3="fd0244ca-ec2c-4bbb-a3a7-26e953ef735c" xmlns:ns4="51cecdc1-0bd4-4ac6-8f87-3425f0be4d8e" targetNamespace="http://schemas.microsoft.com/office/2006/metadata/properties" ma:root="true" ma:fieldsID="f708afa19de1f499a467b62e0e7392e7" ns3:_="" ns4:_="">
    <xsd:import namespace="fd0244ca-ec2c-4bbb-a3a7-26e953ef735c"/>
    <xsd:import namespace="51cecdc1-0bd4-4ac6-8f87-3425f0be4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244ca-ec2c-4bbb-a3a7-26e953ef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cdc1-0bd4-4ac6-8f87-3425f0be4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77D86-B80A-4D15-8D66-229F5E51F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EADD3-E608-4CBC-B795-0AED63171388}">
  <ds:schemaRefs>
    <ds:schemaRef ds:uri="http://schemas.microsoft.com/office/2006/documentManagement/types"/>
    <ds:schemaRef ds:uri="http://schemas.microsoft.com/office/2006/metadata/properties"/>
    <ds:schemaRef ds:uri="51cecdc1-0bd4-4ac6-8f87-3425f0be4d8e"/>
    <ds:schemaRef ds:uri="http://schemas.microsoft.com/office/infopath/2007/PartnerControls"/>
    <ds:schemaRef ds:uri="http://purl.org/dc/elements/1.1/"/>
    <ds:schemaRef ds:uri="fd0244ca-ec2c-4bbb-a3a7-26e953ef735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114DC-3774-4CB4-B06C-26E40884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244ca-ec2c-4bbb-a3a7-26e953ef735c"/>
    <ds:schemaRef ds:uri="51cecdc1-0bd4-4ac6-8f87-3425f0be4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Darwen Aldridge Community Academy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Darwen Aldridge Community Academy</dc:creator>
  <cp:lastModifiedBy>Rachel Lewis</cp:lastModifiedBy>
  <cp:revision>3</cp:revision>
  <cp:lastPrinted>2016-09-09T11:11:00Z</cp:lastPrinted>
  <dcterms:created xsi:type="dcterms:W3CDTF">2020-09-16T05:20:00Z</dcterms:created>
  <dcterms:modified xsi:type="dcterms:W3CDTF">2020-09-16T05:21:00Z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0x0101003212E5096D930B4683FD16EBF11B4B3C</vt:lpwstr>
  </property>
</Properties>
</file>